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B2" w:rsidRDefault="006809B2" w:rsidP="00B422C1">
      <w:pPr>
        <w:pStyle w:val="NormalWeb"/>
        <w:jc w:val="both"/>
        <w:rPr>
          <w:rFonts w:ascii="Arial" w:hAnsi="Arial" w:cs="Arial"/>
        </w:rPr>
      </w:pPr>
    </w:p>
    <w:p w:rsidR="006809B2" w:rsidRDefault="006809B2" w:rsidP="00B422C1">
      <w:pPr>
        <w:pStyle w:val="NormalWeb"/>
        <w:jc w:val="both"/>
        <w:rPr>
          <w:rFonts w:ascii="Arial" w:hAnsi="Arial" w:cs="Arial"/>
        </w:rPr>
      </w:pPr>
    </w:p>
    <w:p w:rsidR="006809B2" w:rsidRDefault="006809B2" w:rsidP="00B422C1">
      <w:pPr>
        <w:pStyle w:val="NormalWeb"/>
        <w:jc w:val="both"/>
        <w:rPr>
          <w:rFonts w:ascii="Arial" w:hAnsi="Arial" w:cs="Arial"/>
        </w:rPr>
      </w:pPr>
    </w:p>
    <w:p w:rsidR="006809B2" w:rsidRDefault="006809B2" w:rsidP="00A94515">
      <w:pPr>
        <w:pStyle w:val="NormalWeb"/>
        <w:jc w:val="center"/>
        <w:rPr>
          <w:rFonts w:ascii="Arial" w:hAnsi="Arial" w:cs="Arial"/>
        </w:rPr>
      </w:pPr>
      <w:r w:rsidRPr="004A31A2">
        <w:rPr>
          <w:rFonts w:ascii="Verdana" w:hAnsi="Verdana"/>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12pt;height:207pt;visibility:visible">
            <v:imagedata r:id="rId5" o:title=""/>
          </v:shape>
        </w:pict>
      </w:r>
    </w:p>
    <w:p w:rsidR="006809B2" w:rsidRPr="00A81C49" w:rsidRDefault="006809B2" w:rsidP="00A81C49">
      <w:pPr>
        <w:pStyle w:val="NormalWeb"/>
        <w:jc w:val="center"/>
        <w:rPr>
          <w:rFonts w:ascii="Arial" w:hAnsi="Arial" w:cs="Arial"/>
          <w:b/>
          <w:sz w:val="32"/>
          <w:szCs w:val="32"/>
          <w:u w:val="single"/>
        </w:rPr>
      </w:pPr>
      <w:r w:rsidRPr="00A81C49">
        <w:rPr>
          <w:rFonts w:ascii="Arial" w:hAnsi="Arial" w:cs="Arial"/>
          <w:b/>
          <w:sz w:val="32"/>
          <w:szCs w:val="32"/>
          <w:u w:val="single"/>
        </w:rPr>
        <w:t>Information for CEO Applicants</w:t>
      </w:r>
    </w:p>
    <w:p w:rsidR="006809B2" w:rsidRDefault="006809B2" w:rsidP="00B422C1">
      <w:pPr>
        <w:pStyle w:val="NormalWeb"/>
        <w:jc w:val="both"/>
        <w:rPr>
          <w:rFonts w:ascii="Arial" w:hAnsi="Arial" w:cs="Arial"/>
        </w:rPr>
      </w:pPr>
      <w:r>
        <w:rPr>
          <w:rFonts w:ascii="Arial" w:hAnsi="Arial" w:cs="Arial"/>
        </w:rPr>
        <w:t>Thank you for your interest in the post of CEO at The Farming Life Centre. We are an equal opportunities employer and welcome applications from all sectors of the community – those in current employment, returners to work, charitable experience in a voluntary capacity and applicants semi / retired from full time employment.</w:t>
      </w:r>
    </w:p>
    <w:p w:rsidR="006809B2" w:rsidRDefault="006809B2" w:rsidP="00B422C1">
      <w:pPr>
        <w:pStyle w:val="NormalWeb"/>
        <w:jc w:val="both"/>
        <w:rPr>
          <w:rFonts w:ascii="Arial" w:hAnsi="Arial" w:cs="Arial"/>
        </w:rPr>
      </w:pPr>
      <w:r w:rsidRPr="00461D19">
        <w:rPr>
          <w:rFonts w:ascii="Arial" w:hAnsi="Arial" w:cs="Arial"/>
        </w:rPr>
        <w:t>The Farming Life Centre is a small, well estab</w:t>
      </w:r>
      <w:r>
        <w:rPr>
          <w:rFonts w:ascii="Arial" w:hAnsi="Arial" w:cs="Arial"/>
        </w:rPr>
        <w:t xml:space="preserve">lished charity that was founded in 2004. </w:t>
      </w:r>
      <w:r w:rsidRPr="00461D19">
        <w:rPr>
          <w:rFonts w:ascii="Arial" w:hAnsi="Arial" w:cs="Arial"/>
        </w:rPr>
        <w:t>We provide health/well-being and business related information and support to the farming and rural community of the Derbyshire and Staffordshire Peak District.  The Farming Life Centre currently performs the dual role of a project development/ delivery organisation for the local Peak District rural and farming community to address the (often hidden) health, social and economic inequalities and deprivation within the upland communities, which are delivered at outreach location</w:t>
      </w:r>
      <w:r>
        <w:rPr>
          <w:rFonts w:ascii="Arial" w:hAnsi="Arial" w:cs="Arial"/>
        </w:rPr>
        <w:t>s from our base at the Agricultural Business Centre in Bakewell</w:t>
      </w:r>
      <w:r w:rsidRPr="00461D19">
        <w:rPr>
          <w:rFonts w:ascii="Arial" w:hAnsi="Arial" w:cs="Arial"/>
        </w:rPr>
        <w:t xml:space="preserve">. </w:t>
      </w:r>
    </w:p>
    <w:p w:rsidR="006809B2" w:rsidRPr="00461D19" w:rsidRDefault="006809B2" w:rsidP="00B422C1">
      <w:pPr>
        <w:pStyle w:val="NormalWeb"/>
        <w:jc w:val="both"/>
        <w:rPr>
          <w:rFonts w:ascii="Arial" w:hAnsi="Arial" w:cs="Arial"/>
        </w:rPr>
      </w:pPr>
      <w:r w:rsidRPr="00461D19">
        <w:rPr>
          <w:rFonts w:ascii="Arial" w:hAnsi="Arial" w:cs="Arial"/>
        </w:rPr>
        <w:t xml:space="preserve">The underlying ethos of all our initiatives is to improve the resilience of the </w:t>
      </w:r>
      <w:r>
        <w:rPr>
          <w:rFonts w:ascii="Arial" w:hAnsi="Arial" w:cs="Arial"/>
        </w:rPr>
        <w:t xml:space="preserve">farming and </w:t>
      </w:r>
      <w:r w:rsidRPr="00461D19">
        <w:rPr>
          <w:rFonts w:ascii="Arial" w:hAnsi="Arial" w:cs="Arial"/>
        </w:rPr>
        <w:t xml:space="preserve">rural community by supporting our residents of all ages to deal with their challenges in a timely way – before they reach a point of crisis. </w:t>
      </w:r>
      <w:r w:rsidRPr="00461D19">
        <w:rPr>
          <w:rFonts w:ascii="Arial" w:eastAsia="FreeMono" w:hAnsi="Arial" w:cs="Arial"/>
        </w:rPr>
        <w:t xml:space="preserve">FLC's regulated charitable objects are: "the relief of sickness, promotion of health and relief of financial hardship among the farming community in the Peak District." </w:t>
      </w:r>
    </w:p>
    <w:p w:rsidR="006809B2" w:rsidRDefault="006809B2" w:rsidP="00B422C1">
      <w:pPr>
        <w:pStyle w:val="NormalWeb"/>
        <w:jc w:val="both"/>
        <w:rPr>
          <w:rFonts w:ascii="Arial" w:hAnsi="Arial" w:cs="Arial"/>
        </w:rPr>
      </w:pPr>
      <w:r w:rsidRPr="00B422C1">
        <w:rPr>
          <w:rFonts w:ascii="Arial" w:hAnsi="Arial" w:cs="Arial"/>
        </w:rPr>
        <w:t xml:space="preserve">The Farming Life Centre has a proven </w:t>
      </w:r>
      <w:r>
        <w:rPr>
          <w:rFonts w:ascii="Arial" w:hAnsi="Arial" w:cs="Arial"/>
        </w:rPr>
        <w:t xml:space="preserve">track record in providing </w:t>
      </w:r>
      <w:r w:rsidRPr="00B422C1">
        <w:rPr>
          <w:rFonts w:ascii="Arial" w:hAnsi="Arial" w:cs="Arial"/>
        </w:rPr>
        <w:t xml:space="preserve">unduplicated services. Over the years the charity has successfully developed and run projects in the fields of </w:t>
      </w:r>
      <w:r>
        <w:rPr>
          <w:rFonts w:ascii="Arial" w:hAnsi="Arial" w:cs="Arial"/>
        </w:rPr>
        <w:t xml:space="preserve">farm business support, </w:t>
      </w:r>
      <w:r w:rsidRPr="00B422C1">
        <w:rPr>
          <w:rFonts w:ascii="Arial" w:hAnsi="Arial" w:cs="Arial"/>
        </w:rPr>
        <w:t>mental and physical health, reducing social isolation, health and safety, network building, heritage, t</w:t>
      </w:r>
      <w:r>
        <w:rPr>
          <w:rFonts w:ascii="Arial" w:hAnsi="Arial" w:cs="Arial"/>
        </w:rPr>
        <w:t xml:space="preserve">he arts, business </w:t>
      </w:r>
      <w:r w:rsidRPr="00B422C1">
        <w:rPr>
          <w:rFonts w:ascii="Arial" w:hAnsi="Arial" w:cs="Arial"/>
        </w:rPr>
        <w:t>development, skills developmen</w:t>
      </w:r>
      <w:r>
        <w:rPr>
          <w:rFonts w:ascii="Arial" w:hAnsi="Arial" w:cs="Arial"/>
        </w:rPr>
        <w:t xml:space="preserve">t and confidence building. We have a strong legacy of working in funding partnerships – currently with the Princes Countryside Fund, Natural </w:t>
      </w:r>
      <w:smartTag w:uri="urn:schemas-microsoft-com:office:smarttags" w:element="country-region">
        <w:r>
          <w:rPr>
            <w:rFonts w:ascii="Arial" w:hAnsi="Arial" w:cs="Arial"/>
          </w:rPr>
          <w:t>England</w:t>
        </w:r>
      </w:smartTag>
      <w:r>
        <w:rPr>
          <w:rFonts w:ascii="Arial" w:hAnsi="Arial" w:cs="Arial"/>
        </w:rPr>
        <w:t xml:space="preserve">, </w:t>
      </w:r>
      <w:smartTag w:uri="urn:schemas-microsoft-com:office:smarttags" w:element="PlaceType">
        <w:r>
          <w:rPr>
            <w:rFonts w:ascii="Arial" w:hAnsi="Arial" w:cs="Arial"/>
          </w:rPr>
          <w:t>Peak</w:t>
        </w:r>
      </w:smartTag>
      <w:r>
        <w:rPr>
          <w:rFonts w:ascii="Arial" w:hAnsi="Arial" w:cs="Arial"/>
        </w:rPr>
        <w:t xml:space="preserve"> </w:t>
      </w:r>
      <w:smartTag w:uri="urn:schemas-microsoft-com:office:smarttags" w:element="PlaceType">
        <w:r>
          <w:rPr>
            <w:rFonts w:ascii="Arial" w:hAnsi="Arial" w:cs="Arial"/>
          </w:rPr>
          <w:t>District</w:t>
        </w:r>
      </w:smartTag>
      <w:r>
        <w:rPr>
          <w:rFonts w:ascii="Arial" w:hAnsi="Arial" w:cs="Arial"/>
        </w:rPr>
        <w:t xml:space="preserve"> </w:t>
      </w:r>
      <w:smartTag w:uri="urn:schemas-microsoft-com:office:smarttags" w:element="PlaceType">
        <w:r>
          <w:rPr>
            <w:rFonts w:ascii="Arial" w:hAnsi="Arial" w:cs="Arial"/>
          </w:rPr>
          <w:t>National Park</w:t>
        </w:r>
      </w:smartTag>
      <w:r>
        <w:rPr>
          <w:rFonts w:ascii="Arial" w:hAnsi="Arial" w:cs="Arial"/>
        </w:rPr>
        <w:t xml:space="preserve">, Macmillan, South Derbyshire CVS, Derbyshire Dales Council, Public Health and </w:t>
      </w:r>
      <w:smartTag w:uri="urn:schemas-microsoft-com:office:smarttags" w:element="place">
        <w:r>
          <w:rPr>
            <w:rFonts w:ascii="Arial" w:hAnsi="Arial" w:cs="Arial"/>
          </w:rPr>
          <w:t>North Derbyshire</w:t>
        </w:r>
      </w:smartTag>
      <w:r>
        <w:rPr>
          <w:rFonts w:ascii="Arial" w:hAnsi="Arial" w:cs="Arial"/>
        </w:rPr>
        <w:t xml:space="preserve"> Clinical Commissioning Group. We also have excellent connections to related rural support agencies – the Agricultural Chaplaincy, Methodist Ministry, National Farmers Union, Farming Community Network, Rural Development Agency, Young Farmers and CVS/Volunteer Bureau organisations.</w:t>
      </w:r>
    </w:p>
    <w:p w:rsidR="006809B2" w:rsidRDefault="006809B2" w:rsidP="00B422C1">
      <w:pPr>
        <w:pStyle w:val="NormalWeb"/>
        <w:jc w:val="both"/>
        <w:rPr>
          <w:rFonts w:ascii="Arial" w:hAnsi="Arial" w:cs="Arial"/>
        </w:rPr>
      </w:pPr>
      <w:r>
        <w:rPr>
          <w:rFonts w:ascii="Arial" w:hAnsi="Arial" w:cs="Arial"/>
        </w:rPr>
        <w:t>The Farming Life Centre has a part time CEO, part time Office Manager, part time Rural Health Outreach Coordinator, two part time Farm Business Support Officers and a part time Rural Social Group Co-ordinator. All the operational staff work as farmers or have a farming background. We also have a small but committed group of volunteers who support us in our work. We have a diverse and experienced trustee board. See the Meet the Team Page on our website for further details on staff roles.</w:t>
      </w:r>
    </w:p>
    <w:p w:rsidR="006809B2" w:rsidRDefault="006809B2" w:rsidP="00D6257B">
      <w:pPr>
        <w:pStyle w:val="NormalWeb"/>
        <w:jc w:val="both"/>
        <w:rPr>
          <w:rFonts w:ascii="Arial" w:hAnsi="Arial" w:cs="Arial"/>
        </w:rPr>
      </w:pPr>
      <w:r>
        <w:rPr>
          <w:rFonts w:ascii="Arial" w:hAnsi="Arial" w:cs="Arial"/>
        </w:rPr>
        <w:t>Our legacy - i</w:t>
      </w:r>
      <w:r w:rsidRPr="00D6257B">
        <w:rPr>
          <w:rFonts w:ascii="Arial" w:hAnsi="Arial" w:cs="Arial"/>
        </w:rPr>
        <w:t xml:space="preserve">n 2001, </w:t>
      </w:r>
      <w:smartTag w:uri="urn:schemas-microsoft-com:office:smarttags" w:element="PlaceName">
        <w:smartTag w:uri="urn:schemas-microsoft-com:office:smarttags" w:element="place">
          <w:smartTag w:uri="urn:schemas-microsoft-com:office:smarttags" w:element="PlaceName">
            <w:r w:rsidRPr="00D6257B">
              <w:rPr>
                <w:rFonts w:ascii="Arial" w:hAnsi="Arial" w:cs="Arial"/>
              </w:rPr>
              <w:t>High</w:t>
            </w:r>
          </w:smartTag>
          <w:r w:rsidRPr="00D6257B">
            <w:rPr>
              <w:rFonts w:ascii="Arial" w:hAnsi="Arial" w:cs="Arial"/>
            </w:rPr>
            <w:t xml:space="preserve"> </w:t>
          </w:r>
          <w:smartTag w:uri="urn:schemas-microsoft-com:office:smarttags" w:element="PlaceType">
            <w:r w:rsidRPr="00D6257B">
              <w:rPr>
                <w:rFonts w:ascii="Arial" w:hAnsi="Arial" w:cs="Arial"/>
              </w:rPr>
              <w:t>Peak</w:t>
            </w:r>
          </w:smartTag>
        </w:smartTag>
      </w:smartTag>
      <w:r w:rsidRPr="00D6257B">
        <w:rPr>
          <w:rFonts w:ascii="Arial" w:hAnsi="Arial" w:cs="Arial"/>
        </w:rPr>
        <w:t xml:space="preserve"> and Dales Primary Care Trust (PCT) conducted a Health Needs Assessment of the Derbyshire agricultural community as part of the “Farm Out Health Project.”  This project was set up jointly by the PCT and East Midlands Development Agency. The Assessment found that the agricultural community had a poor health profile and it revealed significant hidden deprivation.  The report put forward 116 recommendations to address and respond to the issues identified, at both statutory and community level. The creation of the Farming Life Centre </w:t>
      </w:r>
      <w:r>
        <w:rPr>
          <w:rFonts w:ascii="Arial" w:hAnsi="Arial" w:cs="Arial"/>
        </w:rPr>
        <w:t xml:space="preserve">charity </w:t>
      </w:r>
      <w:r w:rsidRPr="00D6257B">
        <w:rPr>
          <w:rFonts w:ascii="Arial" w:hAnsi="Arial" w:cs="Arial"/>
        </w:rPr>
        <w:t>was a community response to the research. </w:t>
      </w:r>
    </w:p>
    <w:p w:rsidR="006809B2" w:rsidRPr="001832C3" w:rsidRDefault="006809B2" w:rsidP="0071570A">
      <w:pPr>
        <w:pStyle w:val="p1"/>
        <w:shd w:val="clear" w:color="auto" w:fill="FFFFFF"/>
        <w:jc w:val="both"/>
        <w:rPr>
          <w:rFonts w:ascii="Arial" w:hAnsi="Arial" w:cs="Arial"/>
        </w:rPr>
      </w:pPr>
      <w:r>
        <w:rPr>
          <w:rStyle w:val="s1"/>
          <w:rFonts w:ascii="Arial" w:hAnsi="Arial" w:cs="Arial"/>
        </w:rPr>
        <w:t>As is the situation with most charities in the current economic environment, w</w:t>
      </w:r>
      <w:r w:rsidRPr="001832C3">
        <w:rPr>
          <w:rStyle w:val="s1"/>
          <w:rFonts w:ascii="Arial" w:hAnsi="Arial" w:cs="Arial"/>
        </w:rPr>
        <w:t>e are aware</w:t>
      </w:r>
      <w:r>
        <w:rPr>
          <w:rStyle w:val="s1"/>
          <w:rFonts w:ascii="Arial" w:hAnsi="Arial" w:cs="Arial"/>
        </w:rPr>
        <w:t xml:space="preserve"> of the</w:t>
      </w:r>
      <w:r w:rsidRPr="001832C3">
        <w:rPr>
          <w:rStyle w:val="s1"/>
          <w:rFonts w:ascii="Arial" w:hAnsi="Arial" w:cs="Arial"/>
        </w:rPr>
        <w:t xml:space="preserve"> need to ensure our own sustainability to remain a driving force and anchor for our community.</w:t>
      </w:r>
      <w:r>
        <w:rPr>
          <w:rStyle w:val="s1"/>
          <w:rFonts w:ascii="Arial" w:hAnsi="Arial" w:cs="Arial"/>
        </w:rPr>
        <w:t xml:space="preserve"> </w:t>
      </w:r>
      <w:r w:rsidRPr="001832C3">
        <w:rPr>
          <w:rStyle w:val="s1"/>
          <w:rFonts w:ascii="Arial" w:hAnsi="Arial" w:cs="Arial"/>
        </w:rPr>
        <w:t>The stress on citizen self-sufficiency and the diminishing supply of public</w:t>
      </w:r>
      <w:r>
        <w:rPr>
          <w:rStyle w:val="s1"/>
          <w:rFonts w:ascii="Arial" w:hAnsi="Arial" w:cs="Arial"/>
        </w:rPr>
        <w:t xml:space="preserve"> service resources means that The Farming Life Centre is</w:t>
      </w:r>
      <w:r w:rsidRPr="001832C3">
        <w:rPr>
          <w:rStyle w:val="s1"/>
          <w:rFonts w:ascii="Arial" w:hAnsi="Arial" w:cs="Arial"/>
        </w:rPr>
        <w:t xml:space="preserve"> well placed to offer timely and effective solutions</w:t>
      </w:r>
      <w:r>
        <w:rPr>
          <w:rStyle w:val="s1"/>
          <w:rFonts w:ascii="Arial" w:hAnsi="Arial" w:cs="Arial"/>
        </w:rPr>
        <w:t xml:space="preserve"> via:</w:t>
      </w:r>
    </w:p>
    <w:p w:rsidR="006809B2" w:rsidRDefault="006809B2" w:rsidP="0071570A">
      <w:pPr>
        <w:numPr>
          <w:ilvl w:val="0"/>
          <w:numId w:val="12"/>
        </w:numPr>
        <w:spacing w:before="100" w:beforeAutospacing="1" w:after="100" w:afterAutospacing="1" w:line="240" w:lineRule="auto"/>
        <w:jc w:val="both"/>
        <w:rPr>
          <w:rFonts w:ascii="Arial" w:hAnsi="Arial" w:cs="Arial"/>
          <w:sz w:val="24"/>
          <w:szCs w:val="24"/>
          <w:lang w:eastAsia="en-GB"/>
        </w:rPr>
      </w:pPr>
      <w:r w:rsidRPr="0071570A">
        <w:rPr>
          <w:rFonts w:ascii="Arial" w:hAnsi="Arial" w:cs="Arial"/>
          <w:sz w:val="24"/>
          <w:szCs w:val="24"/>
          <w:lang w:eastAsia="en-GB"/>
        </w:rPr>
        <w:t>The provision of services and projects which contribute to improved physical and mental wellbeing in</w:t>
      </w:r>
      <w:r>
        <w:rPr>
          <w:rFonts w:ascii="Arial" w:hAnsi="Arial" w:cs="Arial"/>
          <w:sz w:val="24"/>
          <w:szCs w:val="24"/>
          <w:lang w:eastAsia="en-GB"/>
        </w:rPr>
        <w:t xml:space="preserve"> farming and </w:t>
      </w:r>
      <w:r w:rsidRPr="0071570A">
        <w:rPr>
          <w:rFonts w:ascii="Arial" w:hAnsi="Arial" w:cs="Arial"/>
          <w:sz w:val="24"/>
          <w:szCs w:val="24"/>
          <w:lang w:eastAsia="en-GB"/>
        </w:rPr>
        <w:t xml:space="preserve"> rural communities</w:t>
      </w:r>
    </w:p>
    <w:p w:rsidR="006809B2" w:rsidRPr="0071570A" w:rsidRDefault="006809B2" w:rsidP="0071570A">
      <w:pPr>
        <w:numPr>
          <w:ilvl w:val="0"/>
          <w:numId w:val="12"/>
        </w:numPr>
        <w:spacing w:before="100" w:beforeAutospacing="1" w:after="100" w:afterAutospacing="1" w:line="240" w:lineRule="auto"/>
        <w:jc w:val="both"/>
        <w:rPr>
          <w:rFonts w:ascii="Arial" w:hAnsi="Arial" w:cs="Arial"/>
          <w:sz w:val="24"/>
          <w:szCs w:val="24"/>
          <w:lang w:eastAsia="en-GB"/>
        </w:rPr>
      </w:pPr>
      <w:r>
        <w:rPr>
          <w:rFonts w:ascii="Arial" w:hAnsi="Arial" w:cs="Arial"/>
          <w:sz w:val="24"/>
          <w:szCs w:val="24"/>
          <w:lang w:eastAsia="en-GB"/>
        </w:rPr>
        <w:t>Support for the development / resilience of farm businesses / diversification</w:t>
      </w:r>
    </w:p>
    <w:p w:rsidR="006809B2" w:rsidRPr="0071570A" w:rsidRDefault="006809B2" w:rsidP="0071570A">
      <w:pPr>
        <w:numPr>
          <w:ilvl w:val="0"/>
          <w:numId w:val="12"/>
        </w:numPr>
        <w:spacing w:before="100" w:beforeAutospacing="1" w:after="100" w:afterAutospacing="1" w:line="240" w:lineRule="auto"/>
        <w:jc w:val="both"/>
        <w:rPr>
          <w:rFonts w:ascii="Arial" w:hAnsi="Arial" w:cs="Arial"/>
          <w:sz w:val="24"/>
          <w:szCs w:val="24"/>
          <w:lang w:eastAsia="en-GB"/>
        </w:rPr>
      </w:pPr>
      <w:r w:rsidRPr="0071570A">
        <w:rPr>
          <w:rFonts w:ascii="Arial" w:hAnsi="Arial" w:cs="Arial"/>
          <w:sz w:val="24"/>
          <w:szCs w:val="24"/>
          <w:lang w:eastAsia="en-GB"/>
        </w:rPr>
        <w:t xml:space="preserve">The provision of information and support to members of the </w:t>
      </w:r>
      <w:r>
        <w:rPr>
          <w:rFonts w:ascii="Arial" w:hAnsi="Arial" w:cs="Arial"/>
          <w:sz w:val="24"/>
          <w:szCs w:val="24"/>
          <w:lang w:eastAsia="en-GB"/>
        </w:rPr>
        <w:t xml:space="preserve">farming and </w:t>
      </w:r>
      <w:r w:rsidRPr="0071570A">
        <w:rPr>
          <w:rFonts w:ascii="Arial" w:hAnsi="Arial" w:cs="Arial"/>
          <w:sz w:val="24"/>
          <w:szCs w:val="24"/>
          <w:lang w:eastAsia="en-GB"/>
        </w:rPr>
        <w:t>rural community in times of challenge, hardship or crisis.</w:t>
      </w:r>
    </w:p>
    <w:p w:rsidR="006809B2" w:rsidRDefault="006809B2" w:rsidP="0071570A">
      <w:pPr>
        <w:numPr>
          <w:ilvl w:val="0"/>
          <w:numId w:val="12"/>
        </w:numPr>
        <w:spacing w:before="100" w:beforeAutospacing="1" w:after="100" w:afterAutospacing="1" w:line="240" w:lineRule="auto"/>
        <w:jc w:val="both"/>
        <w:rPr>
          <w:rFonts w:ascii="Arial" w:hAnsi="Arial" w:cs="Arial"/>
          <w:sz w:val="24"/>
          <w:szCs w:val="24"/>
          <w:lang w:eastAsia="en-GB"/>
        </w:rPr>
      </w:pPr>
      <w:r w:rsidRPr="0071570A">
        <w:rPr>
          <w:rFonts w:ascii="Arial" w:hAnsi="Arial" w:cs="Arial"/>
          <w:sz w:val="24"/>
          <w:szCs w:val="24"/>
          <w:lang w:eastAsia="en-GB"/>
        </w:rPr>
        <w:t>The provision of information and support relevant to farming families and rural residents</w:t>
      </w:r>
    </w:p>
    <w:p w:rsidR="006809B2" w:rsidRDefault="006809B2" w:rsidP="0071570A">
      <w:pPr>
        <w:numPr>
          <w:ilvl w:val="0"/>
          <w:numId w:val="12"/>
        </w:numPr>
        <w:spacing w:before="100" w:beforeAutospacing="1" w:after="100" w:afterAutospacing="1" w:line="240" w:lineRule="auto"/>
        <w:jc w:val="both"/>
        <w:rPr>
          <w:rFonts w:ascii="Arial" w:hAnsi="Arial" w:cs="Arial"/>
          <w:sz w:val="24"/>
          <w:szCs w:val="24"/>
          <w:lang w:eastAsia="en-GB"/>
        </w:rPr>
      </w:pPr>
      <w:r>
        <w:rPr>
          <w:rFonts w:ascii="Arial" w:hAnsi="Arial" w:cs="Arial"/>
          <w:sz w:val="24"/>
          <w:szCs w:val="24"/>
          <w:lang w:eastAsia="en-GB"/>
        </w:rPr>
        <w:t>Signposting and general rural audience message support – including an active social media presence</w:t>
      </w:r>
    </w:p>
    <w:p w:rsidR="006809B2" w:rsidRPr="00A81C49" w:rsidRDefault="006809B2" w:rsidP="00A81C49">
      <w:pPr>
        <w:numPr>
          <w:ilvl w:val="0"/>
          <w:numId w:val="12"/>
        </w:numPr>
        <w:spacing w:before="100" w:beforeAutospacing="1" w:after="100" w:afterAutospacing="1" w:line="240" w:lineRule="auto"/>
        <w:jc w:val="both"/>
        <w:rPr>
          <w:rFonts w:ascii="Arial" w:hAnsi="Arial" w:cs="Arial"/>
          <w:sz w:val="24"/>
          <w:szCs w:val="24"/>
          <w:lang w:eastAsia="en-GB"/>
        </w:rPr>
      </w:pPr>
      <w:r w:rsidRPr="00A81C49">
        <w:rPr>
          <w:rFonts w:ascii="Arial" w:hAnsi="Arial" w:cs="Arial"/>
          <w:sz w:val="24"/>
          <w:szCs w:val="24"/>
          <w:lang w:eastAsia="en-GB"/>
        </w:rPr>
        <w:t>Strong partnerships and cross ref</w:t>
      </w:r>
      <w:r>
        <w:rPr>
          <w:rFonts w:ascii="Arial" w:hAnsi="Arial" w:cs="Arial"/>
          <w:sz w:val="24"/>
          <w:szCs w:val="24"/>
          <w:lang w:eastAsia="en-GB"/>
        </w:rPr>
        <w:t xml:space="preserve">erral capacity with other </w:t>
      </w:r>
      <w:r w:rsidRPr="00A81C49">
        <w:rPr>
          <w:rFonts w:ascii="Arial" w:hAnsi="Arial" w:cs="Arial"/>
          <w:sz w:val="24"/>
          <w:szCs w:val="24"/>
          <w:lang w:eastAsia="en-GB"/>
        </w:rPr>
        <w:t>support agencies</w:t>
      </w:r>
      <w:r>
        <w:rPr>
          <w:rFonts w:ascii="Arial" w:hAnsi="Arial" w:cs="Arial"/>
          <w:sz w:val="24"/>
          <w:szCs w:val="24"/>
          <w:lang w:eastAsia="en-GB"/>
        </w:rPr>
        <w:t xml:space="preserve"> – in particular those with a rural focus</w:t>
      </w:r>
    </w:p>
    <w:p w:rsidR="006809B2" w:rsidRPr="00A81C49" w:rsidRDefault="006809B2" w:rsidP="00A81C49">
      <w:pPr>
        <w:numPr>
          <w:ilvl w:val="0"/>
          <w:numId w:val="12"/>
        </w:numPr>
        <w:spacing w:before="100" w:beforeAutospacing="1" w:after="100" w:afterAutospacing="1" w:line="240" w:lineRule="auto"/>
        <w:jc w:val="both"/>
        <w:rPr>
          <w:rFonts w:ascii="Arial" w:hAnsi="Arial" w:cs="Arial"/>
          <w:sz w:val="24"/>
          <w:szCs w:val="24"/>
          <w:lang w:eastAsia="en-GB"/>
        </w:rPr>
      </w:pPr>
      <w:r w:rsidRPr="00A81C49">
        <w:rPr>
          <w:rFonts w:ascii="Arial" w:hAnsi="Arial" w:cs="Arial"/>
          <w:sz w:val="24"/>
          <w:szCs w:val="24"/>
          <w:lang w:eastAsia="en-GB"/>
        </w:rPr>
        <w:t>E</w:t>
      </w:r>
      <w:r>
        <w:rPr>
          <w:rFonts w:ascii="Arial" w:hAnsi="Arial" w:cs="Arial"/>
          <w:sz w:val="24"/>
          <w:szCs w:val="24"/>
        </w:rPr>
        <w:t>nsuring</w:t>
      </w:r>
      <w:r w:rsidRPr="00A81C49">
        <w:rPr>
          <w:rFonts w:ascii="Arial" w:hAnsi="Arial" w:cs="Arial"/>
          <w:sz w:val="24"/>
          <w:szCs w:val="24"/>
        </w:rPr>
        <w:t xml:space="preserve"> our activity is data led and work towards a multi-agency approach to improve communications.</w:t>
      </w:r>
    </w:p>
    <w:p w:rsidR="006809B2" w:rsidRPr="00A81C49" w:rsidRDefault="006809B2" w:rsidP="00A81C49">
      <w:pPr>
        <w:pStyle w:val="NormalWeb"/>
        <w:widowControl w:val="0"/>
        <w:adjustRightInd w:val="0"/>
        <w:jc w:val="both"/>
        <w:rPr>
          <w:rFonts w:ascii="Arial" w:hAnsi="Arial" w:cs="Arial"/>
          <w:color w:val="000000"/>
        </w:rPr>
      </w:pPr>
      <w:bookmarkStart w:id="0" w:name="_GoBack"/>
      <w:bookmarkEnd w:id="0"/>
      <w:r w:rsidRPr="00A81C49">
        <w:rPr>
          <w:rFonts w:ascii="Arial" w:hAnsi="Arial" w:cs="Arial"/>
        </w:rPr>
        <w:t>The CEO role offers the opportunity to</w:t>
      </w:r>
      <w:r w:rsidRPr="00A81C49">
        <w:rPr>
          <w:rFonts w:ascii="Arial" w:hAnsi="Arial" w:cs="Arial"/>
          <w:color w:val="000000"/>
        </w:rPr>
        <w:t xml:space="preserve"> continue raising the profile of Farming Life Centre, our aims, and to identify / increase</w:t>
      </w:r>
      <w:r>
        <w:rPr>
          <w:rFonts w:ascii="Arial" w:hAnsi="Arial" w:cs="Arial"/>
          <w:color w:val="000000"/>
        </w:rPr>
        <w:t xml:space="preserve"> service</w:t>
      </w:r>
      <w:r w:rsidRPr="00A81C49">
        <w:rPr>
          <w:rFonts w:ascii="Arial" w:hAnsi="Arial" w:cs="Arial"/>
          <w:color w:val="000000"/>
        </w:rPr>
        <w:t xml:space="preserve"> referrals, engagement and involvement with a va</w:t>
      </w:r>
      <w:r>
        <w:rPr>
          <w:rFonts w:ascii="Arial" w:hAnsi="Arial" w:cs="Arial"/>
          <w:color w:val="000000"/>
        </w:rPr>
        <w:t>riety of audiences:</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Farmers</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Rural communities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Rural Support agencies</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Carers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Potential carers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GPs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PCT/Health professionals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Community and Voluntary partners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Funding bodies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Stakeholders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Members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Citizens in the area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Colleagues in partner agencies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CVS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Voluntary organisations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private sector/business </w:t>
      </w:r>
    </w:p>
    <w:p w:rsidR="006809B2" w:rsidRPr="00A81C49" w:rsidRDefault="006809B2" w:rsidP="005B3354">
      <w:pPr>
        <w:widowControl w:val="0"/>
        <w:numPr>
          <w:ilvl w:val="0"/>
          <w:numId w:val="17"/>
        </w:numPr>
        <w:adjustRightInd w:val="0"/>
        <w:spacing w:after="0" w:line="240" w:lineRule="auto"/>
        <w:rPr>
          <w:color w:val="000000"/>
          <w:sz w:val="24"/>
          <w:szCs w:val="24"/>
        </w:rPr>
      </w:pPr>
      <w:r w:rsidRPr="00A81C49">
        <w:rPr>
          <w:rFonts w:ascii="Arial" w:hAnsi="Arial" w:cs="Arial"/>
          <w:color w:val="000000"/>
          <w:sz w:val="24"/>
          <w:szCs w:val="24"/>
        </w:rPr>
        <w:t xml:space="preserve">other local authorities </w:t>
      </w:r>
    </w:p>
    <w:p w:rsidR="006809B2" w:rsidRDefault="006809B2" w:rsidP="005B3354">
      <w:pPr>
        <w:widowControl w:val="0"/>
        <w:numPr>
          <w:ilvl w:val="0"/>
          <w:numId w:val="17"/>
        </w:numPr>
        <w:adjustRightInd w:val="0"/>
        <w:spacing w:after="0" w:line="240" w:lineRule="auto"/>
        <w:rPr>
          <w:color w:val="000000"/>
        </w:rPr>
      </w:pPr>
      <w:r w:rsidRPr="00A81C49">
        <w:rPr>
          <w:rFonts w:ascii="Arial" w:hAnsi="Arial" w:cs="Arial"/>
          <w:color w:val="000000"/>
          <w:sz w:val="24"/>
          <w:szCs w:val="24"/>
        </w:rPr>
        <w:t>other statutory agencies</w:t>
      </w:r>
      <w:r>
        <w:rPr>
          <w:color w:val="000000"/>
        </w:rPr>
        <w:t xml:space="preserve"> </w:t>
      </w:r>
    </w:p>
    <w:p w:rsidR="006809B2" w:rsidRPr="008B2232" w:rsidRDefault="006809B2" w:rsidP="005B3354">
      <w:pPr>
        <w:widowControl w:val="0"/>
        <w:numPr>
          <w:ilvl w:val="0"/>
          <w:numId w:val="17"/>
        </w:numPr>
        <w:adjustRightInd w:val="0"/>
        <w:spacing w:after="0" w:line="240" w:lineRule="auto"/>
        <w:rPr>
          <w:rFonts w:ascii="Arial" w:hAnsi="Arial" w:cs="Arial"/>
          <w:color w:val="000000"/>
          <w:sz w:val="24"/>
          <w:szCs w:val="24"/>
        </w:rPr>
      </w:pPr>
      <w:r w:rsidRPr="008B2232">
        <w:rPr>
          <w:rFonts w:ascii="Arial" w:hAnsi="Arial" w:cs="Arial"/>
          <w:color w:val="000000"/>
          <w:sz w:val="24"/>
          <w:szCs w:val="24"/>
        </w:rPr>
        <w:t>Media</w:t>
      </w:r>
    </w:p>
    <w:p w:rsidR="006809B2" w:rsidRDefault="006809B2">
      <w:pPr>
        <w:rPr>
          <w:rFonts w:cs="Arial"/>
          <w:color w:val="000000"/>
        </w:rPr>
      </w:pPr>
    </w:p>
    <w:p w:rsidR="006809B2" w:rsidRPr="008B2232" w:rsidRDefault="006809B2" w:rsidP="00CD1F11">
      <w:pPr>
        <w:jc w:val="both"/>
        <w:rPr>
          <w:rFonts w:ascii="Arial" w:hAnsi="Arial" w:cs="Arial"/>
          <w:sz w:val="24"/>
          <w:szCs w:val="24"/>
        </w:rPr>
      </w:pPr>
      <w:r w:rsidRPr="008B2232">
        <w:rPr>
          <w:rFonts w:ascii="Arial" w:hAnsi="Arial" w:cs="Arial"/>
          <w:color w:val="000000"/>
          <w:sz w:val="24"/>
          <w:szCs w:val="24"/>
        </w:rPr>
        <w:t xml:space="preserve">The annual turnover of the charity sits at circa £80k per annum. The CEO role demands a good understanding of </w:t>
      </w:r>
      <w:r>
        <w:rPr>
          <w:rFonts w:ascii="Arial" w:hAnsi="Arial" w:cs="Arial"/>
          <w:color w:val="000000"/>
          <w:sz w:val="24"/>
          <w:szCs w:val="24"/>
        </w:rPr>
        <w:t xml:space="preserve">charitable governance / administration </w:t>
      </w:r>
      <w:r w:rsidRPr="008B2232">
        <w:rPr>
          <w:rFonts w:ascii="Arial" w:hAnsi="Arial" w:cs="Arial"/>
          <w:color w:val="000000"/>
          <w:sz w:val="24"/>
          <w:szCs w:val="24"/>
        </w:rPr>
        <w:t xml:space="preserve">and </w:t>
      </w:r>
      <w:r>
        <w:rPr>
          <w:rFonts w:ascii="Arial" w:hAnsi="Arial" w:cs="Arial"/>
          <w:color w:val="000000"/>
          <w:sz w:val="24"/>
          <w:szCs w:val="24"/>
        </w:rPr>
        <w:t xml:space="preserve">demonstrable </w:t>
      </w:r>
      <w:r w:rsidRPr="008B2232">
        <w:rPr>
          <w:rFonts w:ascii="Arial" w:hAnsi="Arial" w:cs="Arial"/>
          <w:color w:val="000000"/>
          <w:sz w:val="24"/>
          <w:szCs w:val="24"/>
        </w:rPr>
        <w:t>experience in a variety of funding approaches</w:t>
      </w:r>
      <w:r>
        <w:rPr>
          <w:rFonts w:ascii="Arial" w:hAnsi="Arial" w:cs="Arial"/>
          <w:color w:val="000000"/>
          <w:sz w:val="24"/>
          <w:szCs w:val="24"/>
        </w:rPr>
        <w:t xml:space="preserve"> towards successfully</w:t>
      </w:r>
      <w:r w:rsidRPr="008B2232">
        <w:rPr>
          <w:rFonts w:ascii="Arial" w:hAnsi="Arial" w:cs="Arial"/>
          <w:color w:val="000000"/>
          <w:sz w:val="24"/>
          <w:szCs w:val="24"/>
        </w:rPr>
        <w:t xml:space="preserve"> sourcing sustainable </w:t>
      </w:r>
      <w:r>
        <w:rPr>
          <w:rFonts w:ascii="Arial" w:hAnsi="Arial" w:cs="Arial"/>
          <w:color w:val="000000"/>
          <w:sz w:val="24"/>
          <w:szCs w:val="24"/>
        </w:rPr>
        <w:t xml:space="preserve">contracts / </w:t>
      </w:r>
      <w:r w:rsidRPr="008B2232">
        <w:rPr>
          <w:rFonts w:ascii="Arial" w:hAnsi="Arial" w:cs="Arial"/>
          <w:color w:val="000000"/>
          <w:sz w:val="24"/>
          <w:szCs w:val="24"/>
        </w:rPr>
        <w:t>project</w:t>
      </w:r>
      <w:r>
        <w:rPr>
          <w:rFonts w:ascii="Arial" w:hAnsi="Arial" w:cs="Arial"/>
          <w:color w:val="000000"/>
          <w:sz w:val="24"/>
          <w:szCs w:val="24"/>
        </w:rPr>
        <w:t>s. To move the charity forward the CEO will need to be sensitive to the issues facing farmers and rural communities. In addition, the role requires resilience, an entrepreneurial spirit, excellent networking skills and flexibility.</w:t>
      </w:r>
      <w:r w:rsidRPr="008B2232">
        <w:rPr>
          <w:rFonts w:ascii="Arial" w:hAnsi="Arial" w:cs="Arial"/>
          <w:color w:val="000000"/>
          <w:sz w:val="24"/>
          <w:szCs w:val="24"/>
        </w:rPr>
        <w:br/>
      </w:r>
      <w:r w:rsidRPr="008B2232">
        <w:rPr>
          <w:rFonts w:ascii="Arial" w:hAnsi="Arial" w:cs="Arial"/>
          <w:color w:val="000000"/>
          <w:sz w:val="24"/>
          <w:szCs w:val="24"/>
        </w:rPr>
        <w:br/>
      </w:r>
    </w:p>
    <w:sectPr w:rsidR="006809B2" w:rsidRPr="008B2232" w:rsidSect="00C865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Mono">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86EA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F969D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9C2D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D803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5D63B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9870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54B9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9CF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760D1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9402A60"/>
    <w:lvl w:ilvl="0">
      <w:start w:val="1"/>
      <w:numFmt w:val="bullet"/>
      <w:lvlText w:val=""/>
      <w:lvlJc w:val="left"/>
      <w:pPr>
        <w:tabs>
          <w:tab w:val="num" w:pos="360"/>
        </w:tabs>
        <w:ind w:left="360" w:hanging="360"/>
      </w:pPr>
      <w:rPr>
        <w:rFonts w:ascii="Symbol" w:hAnsi="Symbol" w:hint="default"/>
      </w:rPr>
    </w:lvl>
  </w:abstractNum>
  <w:abstractNum w:abstractNumId="10">
    <w:nsid w:val="0B520A63"/>
    <w:multiLevelType w:val="hybridMultilevel"/>
    <w:tmpl w:val="E9C6EBF6"/>
    <w:lvl w:ilvl="0" w:tplc="FD12448A">
      <w:start w:val="1"/>
      <w:numFmt w:val="decimal"/>
      <w:lvlText w:val="%1."/>
      <w:lvlJc w:val="left"/>
      <w:pPr>
        <w:tabs>
          <w:tab w:val="num" w:pos="540"/>
        </w:tabs>
        <w:ind w:left="540" w:hanging="360"/>
      </w:pPr>
      <w:rPr>
        <w:rFonts w:cs="Times New Roman" w:hint="default"/>
        <w:b/>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11">
    <w:nsid w:val="120E54BD"/>
    <w:multiLevelType w:val="multilevel"/>
    <w:tmpl w:val="73C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C061BA"/>
    <w:multiLevelType w:val="multilevel"/>
    <w:tmpl w:val="C7384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2F8F4CC0"/>
    <w:multiLevelType w:val="hybridMultilevel"/>
    <w:tmpl w:val="03949E2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43473187"/>
    <w:multiLevelType w:val="multilevel"/>
    <w:tmpl w:val="8BC6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7C470B"/>
    <w:multiLevelType w:val="multilevel"/>
    <w:tmpl w:val="8EEE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835BE5"/>
    <w:multiLevelType w:val="multilevel"/>
    <w:tmpl w:val="70D2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2"/>
  </w:num>
  <w:num w:numId="14">
    <w:abstractNumId w:val="15"/>
  </w:num>
  <w:num w:numId="15">
    <w:abstractNumId w:val="13"/>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8F6"/>
    <w:rsid w:val="00070BAD"/>
    <w:rsid w:val="000D368A"/>
    <w:rsid w:val="000E0B6A"/>
    <w:rsid w:val="000F163A"/>
    <w:rsid w:val="000F62AF"/>
    <w:rsid w:val="00112BD2"/>
    <w:rsid w:val="001303B0"/>
    <w:rsid w:val="001832C3"/>
    <w:rsid w:val="00192830"/>
    <w:rsid w:val="00277F51"/>
    <w:rsid w:val="002C06DE"/>
    <w:rsid w:val="002E1E1A"/>
    <w:rsid w:val="00341C7C"/>
    <w:rsid w:val="00441BD3"/>
    <w:rsid w:val="00461D19"/>
    <w:rsid w:val="004900C1"/>
    <w:rsid w:val="004A31A2"/>
    <w:rsid w:val="004E14B5"/>
    <w:rsid w:val="00565A3D"/>
    <w:rsid w:val="00583F91"/>
    <w:rsid w:val="005905B1"/>
    <w:rsid w:val="005B3354"/>
    <w:rsid w:val="005B7EFD"/>
    <w:rsid w:val="006371B2"/>
    <w:rsid w:val="006809B2"/>
    <w:rsid w:val="0071570A"/>
    <w:rsid w:val="00773CCB"/>
    <w:rsid w:val="007C5BE2"/>
    <w:rsid w:val="00875FE0"/>
    <w:rsid w:val="008B2232"/>
    <w:rsid w:val="00A12FEB"/>
    <w:rsid w:val="00A81C49"/>
    <w:rsid w:val="00A94515"/>
    <w:rsid w:val="00B40902"/>
    <w:rsid w:val="00B422C1"/>
    <w:rsid w:val="00B95398"/>
    <w:rsid w:val="00C53A8B"/>
    <w:rsid w:val="00C865A2"/>
    <w:rsid w:val="00CD1F11"/>
    <w:rsid w:val="00CD7062"/>
    <w:rsid w:val="00CE79A9"/>
    <w:rsid w:val="00D058F6"/>
    <w:rsid w:val="00D6257B"/>
    <w:rsid w:val="00D66C3B"/>
    <w:rsid w:val="00E520FC"/>
    <w:rsid w:val="00EB3CEC"/>
    <w:rsid w:val="00F06A83"/>
    <w:rsid w:val="00F1688C"/>
    <w:rsid w:val="00F72830"/>
    <w:rsid w:val="00FD734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5A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D058F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basedOn w:val="DefaultParagraphFont"/>
    <w:uiPriority w:val="99"/>
    <w:rsid w:val="00D058F6"/>
    <w:rPr>
      <w:rFonts w:cs="Times New Roman"/>
    </w:rPr>
  </w:style>
  <w:style w:type="paragraph" w:styleId="NormalWeb">
    <w:name w:val="Normal (Web)"/>
    <w:basedOn w:val="Normal"/>
    <w:uiPriority w:val="99"/>
    <w:rsid w:val="00FD734C"/>
    <w:pPr>
      <w:spacing w:before="100" w:beforeAutospacing="1" w:after="360" w:line="240" w:lineRule="auto"/>
    </w:pPr>
    <w:rPr>
      <w:rFonts w:ascii="Times New Roman" w:hAnsi="Times New Roman"/>
      <w:sz w:val="24"/>
      <w:szCs w:val="24"/>
      <w:lang w:eastAsia="en-GB"/>
    </w:rPr>
  </w:style>
  <w:style w:type="character" w:styleId="Strong">
    <w:name w:val="Strong"/>
    <w:basedOn w:val="DefaultParagraphFont"/>
    <w:uiPriority w:val="99"/>
    <w:qFormat/>
    <w:locked/>
    <w:rsid w:val="0071570A"/>
    <w:rPr>
      <w:rFonts w:cs="Times New Roman"/>
      <w:b/>
      <w:bCs/>
    </w:rPr>
  </w:style>
</w:styles>
</file>

<file path=word/webSettings.xml><?xml version="1.0" encoding="utf-8"?>
<w:webSettings xmlns:r="http://schemas.openxmlformats.org/officeDocument/2006/relationships" xmlns:w="http://schemas.openxmlformats.org/wordprocessingml/2006/main">
  <w:divs>
    <w:div w:id="1187712899">
      <w:marLeft w:val="0"/>
      <w:marRight w:val="0"/>
      <w:marTop w:val="0"/>
      <w:marBottom w:val="0"/>
      <w:divBdr>
        <w:top w:val="none" w:sz="0" w:space="0" w:color="auto"/>
        <w:left w:val="none" w:sz="0" w:space="0" w:color="auto"/>
        <w:bottom w:val="none" w:sz="0" w:space="0" w:color="auto"/>
        <w:right w:val="none" w:sz="0" w:space="0" w:color="auto"/>
      </w:divBdr>
      <w:divsChild>
        <w:div w:id="1187712897">
          <w:marLeft w:val="0"/>
          <w:marRight w:val="0"/>
          <w:marTop w:val="0"/>
          <w:marBottom w:val="0"/>
          <w:divBdr>
            <w:top w:val="none" w:sz="0" w:space="0" w:color="auto"/>
            <w:left w:val="none" w:sz="0" w:space="0" w:color="auto"/>
            <w:bottom w:val="none" w:sz="0" w:space="0" w:color="auto"/>
            <w:right w:val="none" w:sz="0" w:space="0" w:color="auto"/>
          </w:divBdr>
          <w:divsChild>
            <w:div w:id="1187712895">
              <w:marLeft w:val="0"/>
              <w:marRight w:val="0"/>
              <w:marTop w:val="100"/>
              <w:marBottom w:val="100"/>
              <w:divBdr>
                <w:top w:val="single" w:sz="6" w:space="0" w:color="ADDAD7"/>
                <w:left w:val="single" w:sz="6" w:space="0" w:color="ADDAD7"/>
                <w:bottom w:val="single" w:sz="6" w:space="0" w:color="ADDAD7"/>
                <w:right w:val="single" w:sz="6" w:space="0" w:color="ADDAD7"/>
              </w:divBdr>
              <w:divsChild>
                <w:div w:id="1187712894">
                  <w:marLeft w:val="0"/>
                  <w:marRight w:val="0"/>
                  <w:marTop w:val="0"/>
                  <w:marBottom w:val="0"/>
                  <w:divBdr>
                    <w:top w:val="none" w:sz="0" w:space="0" w:color="auto"/>
                    <w:left w:val="none" w:sz="0" w:space="0" w:color="auto"/>
                    <w:bottom w:val="none" w:sz="0" w:space="0" w:color="auto"/>
                    <w:right w:val="none" w:sz="0" w:space="0" w:color="auto"/>
                  </w:divBdr>
                  <w:divsChild>
                    <w:div w:id="1187712900">
                      <w:marLeft w:val="0"/>
                      <w:marRight w:val="0"/>
                      <w:marTop w:val="0"/>
                      <w:marBottom w:val="0"/>
                      <w:divBdr>
                        <w:top w:val="none" w:sz="0" w:space="0" w:color="auto"/>
                        <w:left w:val="none" w:sz="0" w:space="0" w:color="auto"/>
                        <w:bottom w:val="none" w:sz="0" w:space="0" w:color="auto"/>
                        <w:right w:val="none" w:sz="0" w:space="0" w:color="auto"/>
                      </w:divBdr>
                      <w:divsChild>
                        <w:div w:id="1187712896">
                          <w:marLeft w:val="0"/>
                          <w:marRight w:val="0"/>
                          <w:marTop w:val="0"/>
                          <w:marBottom w:val="0"/>
                          <w:divBdr>
                            <w:top w:val="none" w:sz="0" w:space="0" w:color="auto"/>
                            <w:left w:val="none" w:sz="0" w:space="0" w:color="auto"/>
                            <w:bottom w:val="none" w:sz="0" w:space="0" w:color="auto"/>
                            <w:right w:val="none" w:sz="0" w:space="0" w:color="auto"/>
                          </w:divBdr>
                          <w:divsChild>
                            <w:div w:id="1187712898">
                              <w:marLeft w:val="0"/>
                              <w:marRight w:val="0"/>
                              <w:marTop w:val="0"/>
                              <w:marBottom w:val="0"/>
                              <w:divBdr>
                                <w:top w:val="none" w:sz="0" w:space="0" w:color="auto"/>
                                <w:left w:val="none" w:sz="0" w:space="0" w:color="auto"/>
                                <w:bottom w:val="none" w:sz="0" w:space="0" w:color="auto"/>
                                <w:right w:val="none" w:sz="0" w:space="0" w:color="auto"/>
                              </w:divBdr>
                              <w:divsChild>
                                <w:div w:id="1187712901">
                                  <w:marLeft w:val="0"/>
                                  <w:marRight w:val="0"/>
                                  <w:marTop w:val="0"/>
                                  <w:marBottom w:val="0"/>
                                  <w:divBdr>
                                    <w:top w:val="none" w:sz="0" w:space="0" w:color="auto"/>
                                    <w:left w:val="none" w:sz="0" w:space="0" w:color="auto"/>
                                    <w:bottom w:val="none" w:sz="0" w:space="0" w:color="auto"/>
                                    <w:right w:val="none" w:sz="0" w:space="0" w:color="auto"/>
                                  </w:divBdr>
                                  <w:divsChild>
                                    <w:div w:id="118771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712903">
      <w:marLeft w:val="0"/>
      <w:marRight w:val="0"/>
      <w:marTop w:val="0"/>
      <w:marBottom w:val="0"/>
      <w:divBdr>
        <w:top w:val="none" w:sz="0" w:space="0" w:color="auto"/>
        <w:left w:val="none" w:sz="0" w:space="0" w:color="auto"/>
        <w:bottom w:val="none" w:sz="0" w:space="0" w:color="auto"/>
        <w:right w:val="none" w:sz="0" w:space="0" w:color="auto"/>
      </w:divBdr>
      <w:divsChild>
        <w:div w:id="1187712916">
          <w:marLeft w:val="0"/>
          <w:marRight w:val="0"/>
          <w:marTop w:val="0"/>
          <w:marBottom w:val="0"/>
          <w:divBdr>
            <w:top w:val="none" w:sz="0" w:space="0" w:color="auto"/>
            <w:left w:val="none" w:sz="0" w:space="0" w:color="auto"/>
            <w:bottom w:val="none" w:sz="0" w:space="0" w:color="auto"/>
            <w:right w:val="none" w:sz="0" w:space="0" w:color="auto"/>
          </w:divBdr>
          <w:divsChild>
            <w:div w:id="1187712905">
              <w:marLeft w:val="0"/>
              <w:marRight w:val="0"/>
              <w:marTop w:val="0"/>
              <w:marBottom w:val="0"/>
              <w:divBdr>
                <w:top w:val="none" w:sz="0" w:space="0" w:color="auto"/>
                <w:left w:val="none" w:sz="0" w:space="0" w:color="auto"/>
                <w:bottom w:val="none" w:sz="0" w:space="0" w:color="auto"/>
                <w:right w:val="none" w:sz="0" w:space="0" w:color="auto"/>
              </w:divBdr>
              <w:divsChild>
                <w:div w:id="1187712906">
                  <w:marLeft w:val="0"/>
                  <w:marRight w:val="0"/>
                  <w:marTop w:val="0"/>
                  <w:marBottom w:val="0"/>
                  <w:divBdr>
                    <w:top w:val="none" w:sz="0" w:space="0" w:color="auto"/>
                    <w:left w:val="none" w:sz="0" w:space="0" w:color="auto"/>
                    <w:bottom w:val="none" w:sz="0" w:space="0" w:color="auto"/>
                    <w:right w:val="none" w:sz="0" w:space="0" w:color="auto"/>
                  </w:divBdr>
                  <w:divsChild>
                    <w:div w:id="1187712904">
                      <w:marLeft w:val="0"/>
                      <w:marRight w:val="0"/>
                      <w:marTop w:val="0"/>
                      <w:marBottom w:val="0"/>
                      <w:divBdr>
                        <w:top w:val="none" w:sz="0" w:space="0" w:color="auto"/>
                        <w:left w:val="none" w:sz="0" w:space="0" w:color="auto"/>
                        <w:bottom w:val="none" w:sz="0" w:space="0" w:color="auto"/>
                        <w:right w:val="none" w:sz="0" w:space="0" w:color="auto"/>
                      </w:divBdr>
                      <w:divsChild>
                        <w:div w:id="11877129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2910">
      <w:marLeft w:val="0"/>
      <w:marRight w:val="0"/>
      <w:marTop w:val="0"/>
      <w:marBottom w:val="0"/>
      <w:divBdr>
        <w:top w:val="none" w:sz="0" w:space="0" w:color="auto"/>
        <w:left w:val="none" w:sz="0" w:space="0" w:color="auto"/>
        <w:bottom w:val="none" w:sz="0" w:space="0" w:color="auto"/>
        <w:right w:val="none" w:sz="0" w:space="0" w:color="auto"/>
      </w:divBdr>
      <w:divsChild>
        <w:div w:id="1187712915">
          <w:marLeft w:val="0"/>
          <w:marRight w:val="0"/>
          <w:marTop w:val="0"/>
          <w:marBottom w:val="0"/>
          <w:divBdr>
            <w:top w:val="none" w:sz="0" w:space="0" w:color="auto"/>
            <w:left w:val="none" w:sz="0" w:space="0" w:color="auto"/>
            <w:bottom w:val="none" w:sz="0" w:space="0" w:color="auto"/>
            <w:right w:val="none" w:sz="0" w:space="0" w:color="auto"/>
          </w:divBdr>
          <w:divsChild>
            <w:div w:id="1187712917">
              <w:marLeft w:val="0"/>
              <w:marRight w:val="0"/>
              <w:marTop w:val="0"/>
              <w:marBottom w:val="0"/>
              <w:divBdr>
                <w:top w:val="none" w:sz="0" w:space="0" w:color="auto"/>
                <w:left w:val="none" w:sz="0" w:space="0" w:color="auto"/>
                <w:bottom w:val="none" w:sz="0" w:space="0" w:color="auto"/>
                <w:right w:val="none" w:sz="0" w:space="0" w:color="auto"/>
              </w:divBdr>
              <w:divsChild>
                <w:div w:id="1187712918">
                  <w:marLeft w:val="0"/>
                  <w:marRight w:val="0"/>
                  <w:marTop w:val="0"/>
                  <w:marBottom w:val="0"/>
                  <w:divBdr>
                    <w:top w:val="none" w:sz="0" w:space="0" w:color="auto"/>
                    <w:left w:val="none" w:sz="0" w:space="0" w:color="auto"/>
                    <w:bottom w:val="none" w:sz="0" w:space="0" w:color="auto"/>
                    <w:right w:val="none" w:sz="0" w:space="0" w:color="auto"/>
                  </w:divBdr>
                  <w:divsChild>
                    <w:div w:id="1187712914">
                      <w:marLeft w:val="0"/>
                      <w:marRight w:val="0"/>
                      <w:marTop w:val="0"/>
                      <w:marBottom w:val="0"/>
                      <w:divBdr>
                        <w:top w:val="none" w:sz="0" w:space="0" w:color="auto"/>
                        <w:left w:val="none" w:sz="0" w:space="0" w:color="auto"/>
                        <w:bottom w:val="none" w:sz="0" w:space="0" w:color="auto"/>
                        <w:right w:val="none" w:sz="0" w:space="0" w:color="auto"/>
                      </w:divBdr>
                      <w:divsChild>
                        <w:div w:id="118771291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2913">
      <w:marLeft w:val="0"/>
      <w:marRight w:val="0"/>
      <w:marTop w:val="0"/>
      <w:marBottom w:val="0"/>
      <w:divBdr>
        <w:top w:val="none" w:sz="0" w:space="0" w:color="auto"/>
        <w:left w:val="none" w:sz="0" w:space="0" w:color="auto"/>
        <w:bottom w:val="none" w:sz="0" w:space="0" w:color="auto"/>
        <w:right w:val="none" w:sz="0" w:space="0" w:color="auto"/>
      </w:divBdr>
      <w:divsChild>
        <w:div w:id="1187712920">
          <w:marLeft w:val="0"/>
          <w:marRight w:val="0"/>
          <w:marTop w:val="0"/>
          <w:marBottom w:val="0"/>
          <w:divBdr>
            <w:top w:val="none" w:sz="0" w:space="0" w:color="auto"/>
            <w:left w:val="none" w:sz="0" w:space="0" w:color="auto"/>
            <w:bottom w:val="none" w:sz="0" w:space="0" w:color="auto"/>
            <w:right w:val="none" w:sz="0" w:space="0" w:color="auto"/>
          </w:divBdr>
          <w:divsChild>
            <w:div w:id="1187712908">
              <w:marLeft w:val="0"/>
              <w:marRight w:val="0"/>
              <w:marTop w:val="0"/>
              <w:marBottom w:val="0"/>
              <w:divBdr>
                <w:top w:val="none" w:sz="0" w:space="0" w:color="auto"/>
                <w:left w:val="none" w:sz="0" w:space="0" w:color="auto"/>
                <w:bottom w:val="none" w:sz="0" w:space="0" w:color="auto"/>
                <w:right w:val="none" w:sz="0" w:space="0" w:color="auto"/>
              </w:divBdr>
              <w:divsChild>
                <w:div w:id="1187712909">
                  <w:marLeft w:val="0"/>
                  <w:marRight w:val="0"/>
                  <w:marTop w:val="0"/>
                  <w:marBottom w:val="0"/>
                  <w:divBdr>
                    <w:top w:val="none" w:sz="0" w:space="0" w:color="auto"/>
                    <w:left w:val="none" w:sz="0" w:space="0" w:color="auto"/>
                    <w:bottom w:val="none" w:sz="0" w:space="0" w:color="auto"/>
                    <w:right w:val="none" w:sz="0" w:space="0" w:color="auto"/>
                  </w:divBdr>
                  <w:divsChild>
                    <w:div w:id="1187712907">
                      <w:marLeft w:val="0"/>
                      <w:marRight w:val="0"/>
                      <w:marTop w:val="0"/>
                      <w:marBottom w:val="0"/>
                      <w:divBdr>
                        <w:top w:val="none" w:sz="0" w:space="0" w:color="auto"/>
                        <w:left w:val="none" w:sz="0" w:space="0" w:color="auto"/>
                        <w:bottom w:val="none" w:sz="0" w:space="0" w:color="auto"/>
                        <w:right w:val="none" w:sz="0" w:space="0" w:color="auto"/>
                      </w:divBdr>
                      <w:divsChild>
                        <w:div w:id="118771291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835</Words>
  <Characters>4761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TCS</dc:creator>
  <cp:keywords/>
  <dc:description/>
  <cp:lastModifiedBy>Catherine</cp:lastModifiedBy>
  <cp:revision>2</cp:revision>
  <dcterms:created xsi:type="dcterms:W3CDTF">2018-01-30T14:28:00Z</dcterms:created>
  <dcterms:modified xsi:type="dcterms:W3CDTF">2018-01-30T14:28:00Z</dcterms:modified>
</cp:coreProperties>
</file>